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2D1100" w:rsidRPr="002D1100" w:rsidRDefault="002D1100" w:rsidP="002D1100">
      <w:pPr>
        <w:spacing w:before="100" w:beforeAutospacing="1" w:after="100" w:afterAutospacing="1" w:line="240" w:lineRule="auto"/>
        <w:ind w:firstLine="0"/>
        <w:rPr>
          <w:rFonts w:eastAsia="Times New Roman"/>
          <w:b/>
          <w:color w:val="17365D" w:themeColor="text2" w:themeShade="BF"/>
          <w:sz w:val="28"/>
          <w:lang w:eastAsia="ru-RU"/>
        </w:rPr>
      </w:pPr>
      <w:r w:rsidRPr="002D1100">
        <w:rPr>
          <w:rFonts w:eastAsia="Times New Roman"/>
          <w:b/>
          <w:bCs/>
          <w:color w:val="17365D" w:themeColor="text2" w:themeShade="BF"/>
          <w:sz w:val="28"/>
          <w:lang w:eastAsia="ru-RU"/>
        </w:rPr>
        <w:t>Перечень многоквартирных домов,</w:t>
      </w:r>
    </w:p>
    <w:p w:rsidR="002D1100" w:rsidRPr="002D1100" w:rsidRDefault="002D1100" w:rsidP="002D1100">
      <w:pPr>
        <w:spacing w:before="100" w:beforeAutospacing="1" w:after="100" w:afterAutospacing="1" w:line="240" w:lineRule="auto"/>
        <w:ind w:firstLine="0"/>
        <w:rPr>
          <w:rFonts w:eastAsia="Times New Roman"/>
          <w:b/>
          <w:color w:val="17365D" w:themeColor="text2" w:themeShade="BF"/>
          <w:sz w:val="28"/>
          <w:lang w:eastAsia="ru-RU"/>
        </w:rPr>
      </w:pPr>
      <w:r w:rsidRPr="002D1100">
        <w:rPr>
          <w:rFonts w:eastAsia="Times New Roman"/>
          <w:b/>
          <w:bCs/>
          <w:color w:val="17365D" w:themeColor="text2" w:themeShade="BF"/>
          <w:sz w:val="28"/>
          <w:lang w:eastAsia="ru-RU"/>
        </w:rPr>
        <w:t>находящихся в управлен</w:t>
      </w:r>
      <w:proofErr w:type="gramStart"/>
      <w:r w:rsidRPr="002D1100">
        <w:rPr>
          <w:rFonts w:eastAsia="Times New Roman"/>
          <w:b/>
          <w:bCs/>
          <w:color w:val="17365D" w:themeColor="text2" w:themeShade="BF"/>
          <w:sz w:val="28"/>
          <w:lang w:eastAsia="ru-RU"/>
        </w:rPr>
        <w:t>ии ООО</w:t>
      </w:r>
      <w:proofErr w:type="gramEnd"/>
      <w:r w:rsidRPr="002D1100">
        <w:rPr>
          <w:rFonts w:eastAsia="Times New Roman"/>
          <w:b/>
          <w:bCs/>
          <w:color w:val="17365D" w:themeColor="text2" w:themeShade="BF"/>
          <w:sz w:val="28"/>
          <w:lang w:eastAsia="ru-RU"/>
        </w:rPr>
        <w:t xml:space="preserve"> "Престиж" </w:t>
      </w:r>
    </w:p>
    <w:p w:rsidR="002D1100" w:rsidRPr="002D1100" w:rsidRDefault="002D1100" w:rsidP="002D1100">
      <w:pPr>
        <w:spacing w:before="100" w:beforeAutospacing="1" w:after="100" w:afterAutospacing="1" w:line="240" w:lineRule="auto"/>
        <w:ind w:firstLine="0"/>
        <w:rPr>
          <w:rFonts w:eastAsia="Times New Roman"/>
          <w:color w:val="17365D" w:themeColor="text2" w:themeShade="BF"/>
          <w:szCs w:val="24"/>
          <w:lang w:eastAsia="ru-RU"/>
        </w:rPr>
      </w:pPr>
    </w:p>
    <w:tbl>
      <w:tblPr>
        <w:tblW w:w="553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4BC96" w:themeFill="background2" w:themeFillShade="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4"/>
        <w:gridCol w:w="1983"/>
        <w:gridCol w:w="1973"/>
      </w:tblGrid>
      <w:tr w:rsidR="002D1100" w:rsidRPr="002D1100" w:rsidTr="002D1100">
        <w:trPr>
          <w:trHeight w:val="600"/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Адрес дома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Кол-во </w:t>
            </w:r>
            <w:r w:rsidRPr="002D1100">
              <w:rPr>
                <w:rFonts w:eastAsia="Times New Roman"/>
                <w:bCs/>
                <w:szCs w:val="24"/>
                <w:lang w:eastAsia="ru-RU"/>
              </w:rPr>
              <w:br/>
              <w:t>квартир дома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Площадь квартир м</w:t>
            </w:r>
            <w:proofErr w:type="gramStart"/>
            <w:r w:rsidRPr="002D1100">
              <w:rPr>
                <w:rFonts w:eastAsia="Times New Roman"/>
                <w:bCs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пр.Комсомольский д.17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13 758,52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пр.Комсомольский д.19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220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7 280,30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ургут, ул.Иосифа </w:t>
            </w:r>
            <w:proofErr w:type="spellStart"/>
            <w:r w:rsidRPr="002D1100">
              <w:rPr>
                <w:rFonts w:eastAsia="Times New Roman"/>
                <w:bCs/>
                <w:szCs w:val="24"/>
                <w:lang w:eastAsia="ru-RU"/>
              </w:rPr>
              <w:t>Каролинского</w:t>
            </w:r>
            <w:proofErr w:type="spell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д.13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292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14 466,70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ургут, ул.Иосифа </w:t>
            </w:r>
            <w:proofErr w:type="spellStart"/>
            <w:r w:rsidRPr="002D1100">
              <w:rPr>
                <w:rFonts w:eastAsia="Times New Roman"/>
                <w:bCs/>
                <w:szCs w:val="24"/>
                <w:lang w:eastAsia="ru-RU"/>
              </w:rPr>
              <w:t>Каролинского</w:t>
            </w:r>
            <w:proofErr w:type="spell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д.13/1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168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9 227,00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ургут, ул.Иосифа </w:t>
            </w:r>
            <w:proofErr w:type="spellStart"/>
            <w:r w:rsidRPr="002D1100">
              <w:rPr>
                <w:rFonts w:eastAsia="Times New Roman"/>
                <w:bCs/>
                <w:szCs w:val="24"/>
                <w:lang w:eastAsia="ru-RU"/>
              </w:rPr>
              <w:t>Каролинского</w:t>
            </w:r>
            <w:proofErr w:type="spellEnd"/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д.15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64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3 026,00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  ул.Гагарина д. 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108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2 159,90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ул.Генерала Иванова д. 3/1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255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8 084,80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ул.Генерала Иванова д. 7/1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6 661,50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Югорская д. 13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293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16 658,68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Югорская д. 15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288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15 100,04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пр.Пролетарский д. 2А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2 698,40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пр.Пролетарский д. 4/2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416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23 048,10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42/1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448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25 124,00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44/1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120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7 734,20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44/2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124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7 655,70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44/4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37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2 712,00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50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11 408,20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30 лет Победы д. 62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100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6 104,40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  ул. Университетская д. 21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644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38 463,83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</w:t>
            </w:r>
            <w:r w:rsidRPr="002D1100">
              <w:rPr>
                <w:rFonts w:eastAsia="Times New Roman"/>
                <w:bCs/>
                <w:szCs w:val="24"/>
                <w:lang w:val="en-US" w:eastAsia="ru-RU"/>
              </w:rPr>
              <w:t> </w:t>
            </w:r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ул. Университетская д. 23/1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63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3 564,00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</w:t>
            </w:r>
            <w:r w:rsidRPr="002D1100">
              <w:rPr>
                <w:rFonts w:eastAsia="Times New Roman"/>
                <w:bCs/>
                <w:szCs w:val="24"/>
                <w:lang w:val="en-US" w:eastAsia="ru-RU"/>
              </w:rPr>
              <w:t> </w:t>
            </w:r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ул. Университетская д. 23/2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7 632,40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</w:t>
            </w:r>
            <w:r w:rsidRPr="002D1100">
              <w:rPr>
                <w:rFonts w:eastAsia="Times New Roman"/>
                <w:bCs/>
                <w:szCs w:val="24"/>
                <w:lang w:val="en-US" w:eastAsia="ru-RU"/>
              </w:rPr>
              <w:t> </w:t>
            </w:r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ул. Университетская д. 23/4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90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5 132,00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</w:t>
            </w:r>
            <w:r w:rsidRPr="002D1100">
              <w:rPr>
                <w:rFonts w:eastAsia="Times New Roman"/>
                <w:bCs/>
                <w:szCs w:val="24"/>
                <w:lang w:val="en-US" w:eastAsia="ru-RU"/>
              </w:rPr>
              <w:t> </w:t>
            </w:r>
            <w:r w:rsidRPr="002D1100">
              <w:rPr>
                <w:rFonts w:eastAsia="Times New Roman"/>
                <w:bCs/>
                <w:szCs w:val="24"/>
                <w:lang w:eastAsia="ru-RU"/>
              </w:rPr>
              <w:t xml:space="preserve"> ул. Университетская д. 23/5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128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7 534,60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  ул. Университетская д. 25/1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144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7 628,40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  ул. Университетская д. 25/2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152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7 757,40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  ул. Университетская д. 27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8 078,00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г</w:t>
            </w:r>
            <w:proofErr w:type="gramStart"/>
            <w:r w:rsidRPr="002D1100">
              <w:rPr>
                <w:rFonts w:eastAsia="Times New Roman"/>
                <w:bCs/>
                <w:szCs w:val="24"/>
                <w:lang w:eastAsia="ru-RU"/>
              </w:rPr>
              <w:t>.С</w:t>
            </w:r>
            <w:proofErr w:type="gramEnd"/>
            <w:r w:rsidRPr="002D1100">
              <w:rPr>
                <w:rFonts w:eastAsia="Times New Roman"/>
                <w:bCs/>
                <w:szCs w:val="24"/>
                <w:lang w:eastAsia="ru-RU"/>
              </w:rPr>
              <w:t>ургут, ул. Щепеткина д. 14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224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12 692,30</w:t>
            </w:r>
          </w:p>
        </w:tc>
      </w:tr>
      <w:tr w:rsidR="002D1100" w:rsidRPr="002D1100" w:rsidTr="002D1100">
        <w:trPr>
          <w:tblCellSpacing w:w="15" w:type="dxa"/>
        </w:trPr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Итого по домам: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5 129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2D1100" w:rsidRPr="002D1100" w:rsidRDefault="002D1100" w:rsidP="002D1100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2D1100">
              <w:rPr>
                <w:rFonts w:eastAsia="Times New Roman"/>
                <w:bCs/>
                <w:szCs w:val="24"/>
                <w:lang w:eastAsia="ru-RU"/>
              </w:rPr>
              <w:t>281 391,37</w:t>
            </w:r>
          </w:p>
        </w:tc>
      </w:tr>
    </w:tbl>
    <w:p w:rsidR="00E5650B" w:rsidRPr="002D1100" w:rsidRDefault="00E5650B">
      <w:pPr>
        <w:rPr>
          <w:szCs w:val="24"/>
        </w:rPr>
      </w:pPr>
    </w:p>
    <w:sectPr w:rsidR="00E5650B" w:rsidRPr="002D1100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1100"/>
    <w:rsid w:val="0001359C"/>
    <w:rsid w:val="001D6A41"/>
    <w:rsid w:val="002D1100"/>
    <w:rsid w:val="00746E15"/>
    <w:rsid w:val="0076251D"/>
    <w:rsid w:val="00B90685"/>
    <w:rsid w:val="00E14F4D"/>
    <w:rsid w:val="00E5650B"/>
    <w:rsid w:val="00E809E0"/>
    <w:rsid w:val="00F11EF8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10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D1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Милый дом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2012-08-20T17:16:00Z</dcterms:created>
  <dcterms:modified xsi:type="dcterms:W3CDTF">2012-08-20T17:18:00Z</dcterms:modified>
</cp:coreProperties>
</file>