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D4171C" w:rsidRPr="00D4171C" w:rsidRDefault="00D4171C" w:rsidP="00D4171C">
      <w:pPr>
        <w:shd w:val="clear" w:color="auto" w:fill="8DB3E2" w:themeFill="text2" w:themeFillTint="66"/>
        <w:spacing w:line="240" w:lineRule="auto"/>
        <w:ind w:firstLine="0"/>
        <w:rPr>
          <w:rFonts w:eastAsia="Times New Roman"/>
          <w:szCs w:val="24"/>
          <w:lang w:eastAsia="ru-RU"/>
        </w:rPr>
      </w:pPr>
      <w:r w:rsidRPr="00D4171C">
        <w:rPr>
          <w:rFonts w:eastAsia="Times New Roman"/>
          <w:b/>
          <w:bCs/>
          <w:szCs w:val="24"/>
          <w:lang w:eastAsia="ru-RU"/>
        </w:rPr>
        <w:t>Список жилищного фонда, </w:t>
      </w:r>
    </w:p>
    <w:p w:rsidR="00D4171C" w:rsidRPr="00D4171C" w:rsidRDefault="00D4171C" w:rsidP="00D4171C">
      <w:pPr>
        <w:shd w:val="clear" w:color="auto" w:fill="8DB3E2" w:themeFill="text2" w:themeFillTint="66"/>
        <w:spacing w:line="240" w:lineRule="auto"/>
        <w:ind w:firstLine="0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b/>
          <w:bCs/>
          <w:szCs w:val="24"/>
          <w:lang w:eastAsia="ru-RU"/>
        </w:rPr>
        <w:t>н</w:t>
      </w:r>
      <w:r w:rsidRPr="00D4171C">
        <w:rPr>
          <w:rFonts w:eastAsia="Times New Roman"/>
          <w:b/>
          <w:bCs/>
          <w:szCs w:val="24"/>
          <w:lang w:eastAsia="ru-RU"/>
        </w:rPr>
        <w:t>аходящегося</w:t>
      </w:r>
      <w:proofErr w:type="gramEnd"/>
      <w:r>
        <w:rPr>
          <w:rFonts w:eastAsia="Times New Roman"/>
          <w:b/>
          <w:bCs/>
          <w:szCs w:val="24"/>
          <w:lang w:eastAsia="ru-RU"/>
        </w:rPr>
        <w:t xml:space="preserve"> в управлении и </w:t>
      </w:r>
      <w:r w:rsidRPr="00D4171C">
        <w:rPr>
          <w:rFonts w:eastAsia="Times New Roman"/>
          <w:b/>
          <w:bCs/>
          <w:szCs w:val="24"/>
          <w:lang w:eastAsia="ru-RU"/>
        </w:rPr>
        <w:t xml:space="preserve"> на обслуживании </w:t>
      </w:r>
    </w:p>
    <w:p w:rsidR="00D4171C" w:rsidRDefault="00D4171C" w:rsidP="00D4171C">
      <w:pPr>
        <w:shd w:val="clear" w:color="auto" w:fill="8DB3E2" w:themeFill="text2" w:themeFillTint="66"/>
        <w:spacing w:line="240" w:lineRule="auto"/>
        <w:ind w:firstLine="0"/>
        <w:rPr>
          <w:rFonts w:eastAsia="Times New Roman"/>
          <w:szCs w:val="24"/>
          <w:lang w:eastAsia="ru-RU"/>
        </w:rPr>
      </w:pPr>
      <w:r w:rsidRPr="00D4171C">
        <w:rPr>
          <w:rFonts w:eastAsia="Times New Roman"/>
          <w:b/>
          <w:bCs/>
          <w:szCs w:val="24"/>
          <w:lang w:eastAsia="ru-RU"/>
        </w:rPr>
        <w:t>ЗАО «УК «ВКС»</w:t>
      </w:r>
      <w:r w:rsidRPr="00D4171C">
        <w:rPr>
          <w:rFonts w:eastAsia="Times New Roman"/>
          <w:szCs w:val="24"/>
          <w:lang w:eastAsia="ru-RU"/>
        </w:rPr>
        <w:t xml:space="preserve"> </w:t>
      </w:r>
    </w:p>
    <w:p w:rsidR="00D4171C" w:rsidRDefault="00D4171C" w:rsidP="00D4171C">
      <w:pPr>
        <w:shd w:val="clear" w:color="auto" w:fill="8DB3E2" w:themeFill="text2" w:themeFillTint="66"/>
        <w:spacing w:line="240" w:lineRule="auto"/>
        <w:ind w:firstLine="0"/>
        <w:rPr>
          <w:rFonts w:eastAsia="Times New Roman"/>
          <w:szCs w:val="24"/>
          <w:lang w:eastAsia="ru-RU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992"/>
        <w:gridCol w:w="4524"/>
        <w:gridCol w:w="2955"/>
      </w:tblGrid>
      <w:tr w:rsidR="00D4171C" w:rsidTr="00D4171C">
        <w:tc>
          <w:tcPr>
            <w:tcW w:w="992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D4171C">
              <w:rPr>
                <w:rFonts w:eastAsia="Times New Roman"/>
                <w:b/>
                <w:szCs w:val="24"/>
                <w:lang w:eastAsia="ru-RU"/>
              </w:rPr>
              <w:t>Адрес МКД</w:t>
            </w:r>
          </w:p>
        </w:tc>
        <w:tc>
          <w:tcPr>
            <w:tcW w:w="2955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D4171C">
              <w:rPr>
                <w:rFonts w:eastAsia="Times New Roman"/>
                <w:b/>
                <w:szCs w:val="24"/>
                <w:lang w:eastAsia="ru-RU"/>
              </w:rPr>
              <w:t>Площадь</w:t>
            </w: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Добровольского 16/15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Добровольского 18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Знаменская 10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Знаменская 12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Знаменская 14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Знаменская 16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Невская 3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Невская 9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Невская 11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Московская 20/7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Московская 22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Московская 26/8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Московская 24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Московская</w:t>
            </w:r>
            <w:r w:rsidRPr="00D4171C">
              <w:rPr>
                <w:rFonts w:eastAsia="Times New Roman"/>
                <w:szCs w:val="24"/>
                <w:lang w:val="en-US" w:eastAsia="ru-RU"/>
              </w:rPr>
              <w:t xml:space="preserve"> 19</w:t>
            </w:r>
            <w:r w:rsidRPr="00D4171C">
              <w:rPr>
                <w:rFonts w:eastAsia="Times New Roman"/>
                <w:szCs w:val="24"/>
                <w:lang w:eastAsia="ru-RU"/>
              </w:rPr>
              <w:t>/5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Московская</w:t>
            </w:r>
            <w:r w:rsidRPr="00D4171C">
              <w:rPr>
                <w:rFonts w:eastAsia="Times New Roman"/>
                <w:szCs w:val="24"/>
                <w:lang w:val="en-US" w:eastAsia="ru-RU"/>
              </w:rPr>
              <w:t xml:space="preserve"> 21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Александровская 79/2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Ленинградская 18/</w:t>
            </w:r>
            <w:r w:rsidRPr="00D4171C">
              <w:rPr>
                <w:rFonts w:eastAsia="Times New Roman"/>
                <w:szCs w:val="24"/>
                <w:lang w:val="en-US" w:eastAsia="ru-RU"/>
              </w:rPr>
              <w:t>1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Центральная 6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Центральная 8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ул. Передовиков 9/2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  <w:vAlign w:val="center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ТСЖ «Каскад»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  <w:vAlign w:val="center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ТСЖ «Новосёл»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  <w:vAlign w:val="center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ТСЖ «Династия»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  <w:vAlign w:val="center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ТСЖ «Династия»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4171C" w:rsidTr="00D4171C">
        <w:tc>
          <w:tcPr>
            <w:tcW w:w="992" w:type="dxa"/>
          </w:tcPr>
          <w:p w:rsidR="00D4171C" w:rsidRPr="00D4171C" w:rsidRDefault="00D4171C" w:rsidP="00D4171C">
            <w:pPr>
              <w:pStyle w:val="a4"/>
              <w:numPr>
                <w:ilvl w:val="0"/>
                <w:numId w:val="1"/>
              </w:numPr>
              <w:shd w:val="clear" w:color="auto" w:fill="8DB3E2" w:themeFill="text2" w:themeFillTint="66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24" w:type="dxa"/>
            <w:vAlign w:val="center"/>
          </w:tcPr>
          <w:p w:rsidR="00D4171C" w:rsidRPr="00D4171C" w:rsidRDefault="00D4171C" w:rsidP="00D4171C">
            <w:pPr>
              <w:shd w:val="clear" w:color="auto" w:fill="8DB3E2" w:themeFill="text2" w:themeFillTint="66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4171C">
              <w:rPr>
                <w:rFonts w:eastAsia="Times New Roman"/>
                <w:szCs w:val="24"/>
                <w:lang w:eastAsia="ru-RU"/>
              </w:rPr>
              <w:t>ТСЖ «Передовиков»</w:t>
            </w:r>
          </w:p>
        </w:tc>
        <w:tc>
          <w:tcPr>
            <w:tcW w:w="2955" w:type="dxa"/>
          </w:tcPr>
          <w:p w:rsidR="00D4171C" w:rsidRDefault="00D4171C" w:rsidP="00D4171C">
            <w:pPr>
              <w:shd w:val="clear" w:color="auto" w:fill="8DB3E2" w:themeFill="text2" w:themeFillTint="66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4171C" w:rsidRDefault="00D4171C" w:rsidP="00D4171C">
      <w:pPr>
        <w:shd w:val="clear" w:color="auto" w:fill="8DB3E2" w:themeFill="text2" w:themeFillTint="66"/>
        <w:spacing w:line="240" w:lineRule="auto"/>
        <w:ind w:firstLine="0"/>
        <w:rPr>
          <w:rFonts w:eastAsia="Times New Roman"/>
          <w:szCs w:val="24"/>
          <w:lang w:eastAsia="ru-RU"/>
        </w:rPr>
      </w:pPr>
    </w:p>
    <w:p w:rsidR="00D4171C" w:rsidRDefault="00D4171C" w:rsidP="00D4171C">
      <w:pPr>
        <w:shd w:val="clear" w:color="auto" w:fill="8DB3E2" w:themeFill="text2" w:themeFillTint="66"/>
        <w:spacing w:line="240" w:lineRule="auto"/>
        <w:ind w:firstLine="0"/>
        <w:rPr>
          <w:rFonts w:eastAsia="Times New Roman"/>
          <w:szCs w:val="24"/>
          <w:lang w:eastAsia="ru-RU"/>
        </w:rPr>
      </w:pPr>
    </w:p>
    <w:p w:rsidR="00D4171C" w:rsidRPr="00D4171C" w:rsidRDefault="00D4171C" w:rsidP="00D4171C">
      <w:pPr>
        <w:shd w:val="clear" w:color="auto" w:fill="8DB3E2" w:themeFill="text2" w:themeFillTint="66"/>
        <w:spacing w:line="240" w:lineRule="auto"/>
        <w:ind w:firstLine="0"/>
        <w:rPr>
          <w:rFonts w:eastAsia="Times New Roman"/>
          <w:szCs w:val="24"/>
          <w:lang w:eastAsia="ru-RU"/>
        </w:rPr>
      </w:pPr>
    </w:p>
    <w:sectPr w:rsidR="00D4171C" w:rsidRPr="00D4171C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64AA"/>
    <w:multiLevelType w:val="hybridMultilevel"/>
    <w:tmpl w:val="5480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171C"/>
    <w:rsid w:val="0001359C"/>
    <w:rsid w:val="001D6A41"/>
    <w:rsid w:val="00746E15"/>
    <w:rsid w:val="0076251D"/>
    <w:rsid w:val="00B90685"/>
    <w:rsid w:val="00D4171C"/>
    <w:rsid w:val="00D955A3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7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>Милый дом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2012-08-29T13:11:00Z</dcterms:created>
  <dcterms:modified xsi:type="dcterms:W3CDTF">2012-08-29T13:18:00Z</dcterms:modified>
</cp:coreProperties>
</file>